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2DD" w:rsidRDefault="008E22DD" w:rsidP="008E22DD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8E22DD" w:rsidRDefault="008E22DD" w:rsidP="008E22DD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8E22DD" w:rsidRDefault="008E22DD" w:rsidP="008E22DD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8E22DD" w:rsidRPr="000A61FA" w:rsidRDefault="008E22DD" w:rsidP="008E22DD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  <w:r w:rsidRPr="000A61FA">
        <w:rPr>
          <w:b/>
          <w:bCs/>
          <w:i/>
          <w:iCs/>
          <w:color w:val="000000"/>
          <w:sz w:val="23"/>
          <w:szCs w:val="23"/>
        </w:rPr>
        <w:t>Образовательная деятельность «Коммуникация»</w:t>
      </w:r>
    </w:p>
    <w:p w:rsidR="008E22DD" w:rsidRDefault="008E22DD" w:rsidP="008E2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2DD" w:rsidRDefault="008E22DD" w:rsidP="008E22DD">
      <w:pPr>
        <w:rPr>
          <w:rFonts w:ascii="Times New Roman" w:hAnsi="Times New Roman" w:cs="Times New Roman"/>
          <w:sz w:val="28"/>
          <w:szCs w:val="28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143">
        <w:rPr>
          <w:rFonts w:ascii="Times New Roman" w:hAnsi="Times New Roman" w:cs="Times New Roman"/>
          <w:sz w:val="28"/>
          <w:szCs w:val="28"/>
        </w:rPr>
        <w:t xml:space="preserve">Консультация для </w:t>
      </w:r>
      <w:r>
        <w:rPr>
          <w:rFonts w:ascii="Times New Roman" w:hAnsi="Times New Roman" w:cs="Times New Roman"/>
          <w:sz w:val="28"/>
          <w:szCs w:val="28"/>
        </w:rPr>
        <w:t>родителей</w:t>
      </w:r>
    </w:p>
    <w:p w:rsidR="008E22DD" w:rsidRPr="00A322AE" w:rsidRDefault="008E22DD" w:rsidP="008E2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2DD" w:rsidRPr="00E35A47" w:rsidRDefault="008E22DD" w:rsidP="008E22DD">
      <w:pPr>
        <w:jc w:val="center"/>
        <w:rPr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Тема: "Возрастные нормативы речевого развития ребенка"</w:t>
      </w: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22DD" w:rsidRDefault="008E22DD" w:rsidP="008E22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r w:rsidRPr="001B3A2E">
        <w:rPr>
          <w:rFonts w:ascii="Times New Roman" w:hAnsi="Times New Roman" w:cs="Times New Roman"/>
          <w:sz w:val="24"/>
          <w:szCs w:val="24"/>
        </w:rPr>
        <w:t>: учитель-логопед Илюхина О.В.</w:t>
      </w: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Default="008E22DD" w:rsidP="008E2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2DD" w:rsidRPr="00A40082" w:rsidRDefault="008E22DD" w:rsidP="00A40082">
      <w:pPr>
        <w:pStyle w:val="a3"/>
        <w:shd w:val="clear" w:color="auto" w:fill="FFFFFF"/>
        <w:jc w:val="center"/>
        <w:rPr>
          <w:rFonts w:ascii="Georgia" w:hAnsi="Georgia"/>
          <w:color w:val="000000"/>
          <w:sz w:val="23"/>
          <w:szCs w:val="23"/>
        </w:rPr>
      </w:pPr>
      <w:proofErr w:type="spellStart"/>
      <w:r>
        <w:t>г.о.Мытищи</w:t>
      </w:r>
      <w:proofErr w:type="spellEnd"/>
      <w:r w:rsidR="00A40082">
        <w:t>,</w:t>
      </w:r>
      <w:r w:rsidR="00A40082" w:rsidRPr="00A40082">
        <w:t xml:space="preserve"> </w:t>
      </w:r>
      <w:r w:rsidR="00A40082">
        <w:t>январь, 2018 г.</w:t>
      </w:r>
      <w:bookmarkStart w:id="0" w:name="_GoBack"/>
      <w:bookmarkEnd w:id="0"/>
    </w:p>
    <w:p w:rsidR="008E22DD" w:rsidRPr="008E22DD" w:rsidRDefault="008E22DD" w:rsidP="008E22D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ЭТАПЫ РЕЧЕВОГО РАЗВИТИЯ РЕБЕНКА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год жизни малыша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Словарный запас.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году формируется активный (от 3 до 10 произносимых слов) и пассивный (до 20 понимаемых слов) словарный запас. Малыш может соотнести 2-3 слова с ситуацией: «бобо»,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ням-ням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Звукопроизношение.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3-4 месяцам ребенок начинает издавать первые осознанные звуки –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гуление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гукание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Пока преобладают гласные: а, ы, у, о; но уже есть и согласные: г, к, м, н. Возможно также и сочетание звуков, </w:t>
      </w:r>
      <w:proofErr w:type="gram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«г» и «у»: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-у». От 8 до 11 месяцев наблюдается повторение двух открытых слогов: «</w:t>
      </w:r>
      <w:proofErr w:type="spellStart"/>
      <w:proofErr w:type="gram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ма-ма</w:t>
      </w:r>
      <w:proofErr w:type="spellEnd"/>
      <w:proofErr w:type="gram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», «ба-ба», да-да». Активно использует звуки: п, б, м, г, к, э, а.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Ясельный возраст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Словарный запас.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Словарный запас увеличивается до 40-70 слов к 1.5 годам, по большей части существительных: имена, названия игрушек и знакомых предметов. В 2 года малыш уже использует от 150 до 300 слов.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Звукопроизношение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 года малышу доступны звуки: о, н, т, д, к, г, х, в, ф. Шипящие звуки он часто заменяет мягкими свистящими: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зюк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«жук»,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сенок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«щенок».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Грамматика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может употреблять слова в разных формах: баба – бабе – бабу.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Фразовая речь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речи появляются простые предложения: «Мама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«Мама иди», «Мама, дай». Теперь малыш способен понимать и запоминать содержание сказок, отвечать по ним на несложные вопросы, задавать вопросы о словах, которых он не знает.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Младший дошкольный возраст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Словарный запас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. В 3 года запас слов от 400 до 800. К 4-м годам активный словарь составляет от 1300 до 2000 слов. В речи появляются не только существительные и глаголы, а также наречия (горячо, чисто), числительные (один, два), местоимения (мой, твой).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Грамматика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Начинается активное словотворчество: присоединение к словам приставок, суффиксов, окончаний. </w:t>
      </w:r>
      <w:proofErr w:type="gram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обогоню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«обгоню»,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натерять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«потерять»,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колесы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«колеса», «мой кукла», «много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мячев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». Теперь малыш использует простые предлоги: на, под, в, над; и притяжательные прилагательные: мамина кофта, кошкин нос.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Звукопроизношение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3 года появляются звуки: й, л, с, э. В 3.5 года в речи ребенка должны добавляются звуки: с, з, ц. К 4.5-5 годам появляются шипящие звуки: ш, ж, ч, щ. Сонорные звуки (р,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) он может заменять звуком «л»: «лека» - «река»,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лыба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«рыба» или иногда звуком «й»: «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устай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«устал».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Связная речь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. Ребенок составляет обоснованные и последовательные предложения из более чем 4-5 слов. Он уже может связно пересказать своими словами простой текст, разучить небольшой стишок.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Старший дошкольный возраст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Словарный запас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. К 5 годам активный словарный запас значительно расширяется, достигает 5000 слов. В это время непроизвольная память достигает своего расцвета: один раз услышанное слово иногда сразу входит в активный словарь. Активный словарь ребенка в 7 лет не поддается точному учету.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Грамматика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Грамматический строй речи становится хорошо развитым, ребенок правильно изменяет слова по числам, падежам, может использовать даже сложные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нечастотные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предлоги (Пример: из-за, из-под), сложные прилагательные (Пример: трехэтажный дом, крыжовенное варенье).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Звукопроизношение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. В 5 – 5.5 лет все звуки произносятся верно, исчезает смягчение согласных, правильно произносятся шипящие и сонорные звуки. В норме, дети старшего дошкольного возраста: 6-7 лет, должны четко произносить все звуки в составе слов и предложений.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Связная речь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. На вопросы ребенок уже отвечает развернутыми фразами: сложносочиненными и сложноподчиненными предложениями, может пересказать сказку, придумать рассказ по картинке, поделиться впечатлениями о просмотренном мультфильме.</w:t>
      </w:r>
    </w:p>
    <w:p w:rsidR="008E22DD" w:rsidRPr="008E22DD" w:rsidRDefault="008E22DD" w:rsidP="008E22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ПРИЗНАКИ ЗАДЕРЖКИ РЕЧЕВОГО РАЗВИТИЯ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тревожным факторам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речевого развития, на которые родители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обратить внимание, относятся следующие: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 9 месяцам малыш не лепечет, не произносит элементарные слоги: «</w:t>
      </w:r>
      <w:proofErr w:type="spellStart"/>
      <w:proofErr w:type="gram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ма-ма</w:t>
      </w:r>
      <w:proofErr w:type="spellEnd"/>
      <w:proofErr w:type="gram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», «ба-ба».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1.5 года ребенок не реагирует на свое имя, не произносит простых слов: «мама», «папа», «дай» и не понимает несложных просьб: «иди на ручки», «сядь».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 2 года ребенок использует всего 2-3 простых слова и не пытается выучить новые, хотя при этом хорошо понимает взрослых.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в 3 года ребенок говорит слишком быстро и неразборчиво или, наоборот, растягивает слова, глотает окончания.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малыш сам не строит фразы, а повторяет услышанные от взрослых или по телевизору, из книжек или из мультиков.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ребенок использует мимику и жесты, но не речь, как способ коммуникации (общения).</w:t>
      </w:r>
    </w:p>
    <w:p w:rsidR="008E22DD" w:rsidRPr="008E22DD" w:rsidRDefault="008E22DD" w:rsidP="008E2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искажает звуки: шепелявит, картавит.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 возникли какие-либо сомнения по поводу речевого развития своего ребенка, то занятия с логопедом или логопедом-дефектологом необходимо начинать, как можно раньше, так как своевременная коррекция служит страховкой от проблем в будущем.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от 2-х до 3-х лет считается критическим в плане речевого развития и именно в это время рекомендуется прийти на первый визит к логопеду для 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предмет того,</w:t>
      </w: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ли хорошо с речью. У детей до 2 лет проводится наблюдение за голосовой и доречевой активностью. При наличии слов определяется:</w:t>
      </w:r>
    </w:p>
    <w:p w:rsidR="008E22DD" w:rsidRPr="008E22DD" w:rsidRDefault="008E22DD" w:rsidP="008E22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их появления,</w:t>
      </w:r>
    </w:p>
    <w:p w:rsidR="008E22DD" w:rsidRPr="008E22DD" w:rsidRDefault="008E22DD" w:rsidP="008E22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активный и пассивный словарный запас,</w:t>
      </w:r>
    </w:p>
    <w:p w:rsidR="008E22DD" w:rsidRPr="008E22DD" w:rsidRDefault="008E22DD" w:rsidP="008E22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речевая активность ребенка,</w:t>
      </w:r>
    </w:p>
    <w:p w:rsidR="008E22DD" w:rsidRPr="008E22DD" w:rsidRDefault="008E22DD" w:rsidP="008E22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фразовой и связной речи.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2-м годам у ребенка должна сформироваться фразовая речь, пока из двух слов: «Баба, </w:t>
      </w:r>
      <w:proofErr w:type="spellStart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дём</w:t>
      </w:r>
      <w:proofErr w:type="spellEnd"/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» - «Бабушка, идём».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проведет диагностическое обследование речи ребенка и определит соответствует ли речь ребенка его возрасту.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после 5 лет ребенок произносит слова неправильно, то это не укладывается в нормативы: требуется консультация логопеда. Занятия в этом возрасте направлены на:</w:t>
      </w:r>
    </w:p>
    <w:p w:rsidR="008E22DD" w:rsidRPr="008E22DD" w:rsidRDefault="008E22DD" w:rsidP="008E2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произношение звуков,</w:t>
      </w:r>
    </w:p>
    <w:p w:rsidR="008E22DD" w:rsidRPr="008E22DD" w:rsidRDefault="008E22DD" w:rsidP="008E2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строить предложения,</w:t>
      </w:r>
    </w:p>
    <w:p w:rsidR="008E22DD" w:rsidRPr="008E22DD" w:rsidRDefault="008E22DD" w:rsidP="008E2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грамотный пересказ.</w:t>
      </w:r>
    </w:p>
    <w:p w:rsidR="008E22DD" w:rsidRPr="008E22DD" w:rsidRDefault="008E22DD" w:rsidP="008E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22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Неисправленное неправильное звукопроизношение может остаться на всю жизнь.</w:t>
      </w:r>
    </w:p>
    <w:p w:rsidR="00B94301" w:rsidRDefault="00B94301"/>
    <w:sectPr w:rsidR="00B94301" w:rsidSect="008E22DD">
      <w:headerReference w:type="default" r:id="rId7"/>
      <w:headerReference w:type="first" r:id="rId8"/>
      <w:pgSz w:w="11906" w:h="16838"/>
      <w:pgMar w:top="1134" w:right="850" w:bottom="113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813" w:rsidRDefault="00920813" w:rsidP="008E22DD">
      <w:pPr>
        <w:spacing w:after="0" w:line="240" w:lineRule="auto"/>
      </w:pPr>
      <w:r>
        <w:separator/>
      </w:r>
    </w:p>
  </w:endnote>
  <w:endnote w:type="continuationSeparator" w:id="0">
    <w:p w:rsidR="00920813" w:rsidRDefault="00920813" w:rsidP="008E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813" w:rsidRDefault="00920813" w:rsidP="008E22DD">
      <w:pPr>
        <w:spacing w:after="0" w:line="240" w:lineRule="auto"/>
      </w:pPr>
      <w:r>
        <w:separator/>
      </w:r>
    </w:p>
  </w:footnote>
  <w:footnote w:type="continuationSeparator" w:id="0">
    <w:p w:rsidR="00920813" w:rsidRDefault="00920813" w:rsidP="008E2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DD" w:rsidRPr="009F06B1" w:rsidRDefault="008E22DD" w:rsidP="008E22DD">
    <w:pPr>
      <w:pStyle w:val="a8"/>
      <w:rPr>
        <w:rFonts w:ascii="Times New Roman" w:hAnsi="Times New Roman"/>
        <w:b w:val="0"/>
        <w:i w:val="0"/>
        <w:sz w:val="24"/>
        <w:szCs w:val="24"/>
      </w:rPr>
    </w:pPr>
  </w:p>
  <w:p w:rsidR="008E22DD" w:rsidRDefault="008E22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DD" w:rsidRPr="00A40082" w:rsidRDefault="008E22DD" w:rsidP="008E22DD">
    <w:pPr>
      <w:pStyle w:val="a8"/>
      <w:rPr>
        <w:rFonts w:ascii="Times New Roman" w:hAnsi="Times New Roman"/>
        <w:b w:val="0"/>
        <w:i w:val="0"/>
        <w:sz w:val="28"/>
        <w:szCs w:val="28"/>
      </w:rPr>
    </w:pPr>
    <w:r w:rsidRPr="00A40082">
      <w:rPr>
        <w:rFonts w:ascii="Times New Roman" w:hAnsi="Times New Roman"/>
        <w:b w:val="0"/>
        <w:i w:val="0"/>
        <w:sz w:val="28"/>
        <w:szCs w:val="28"/>
      </w:rPr>
      <w:t>Муниципальное бюджетное дошкольное образовательное учреждение -</w:t>
    </w:r>
  </w:p>
  <w:p w:rsidR="008E22DD" w:rsidRPr="00A40082" w:rsidRDefault="008E22DD" w:rsidP="008E22DD">
    <w:pPr>
      <w:pStyle w:val="a8"/>
      <w:rPr>
        <w:rFonts w:ascii="Times New Roman" w:hAnsi="Times New Roman"/>
        <w:b w:val="0"/>
        <w:i w:val="0"/>
        <w:sz w:val="28"/>
        <w:szCs w:val="28"/>
      </w:rPr>
    </w:pPr>
    <w:r w:rsidRPr="00A40082">
      <w:rPr>
        <w:rFonts w:ascii="Times New Roman" w:hAnsi="Times New Roman"/>
        <w:b w:val="0"/>
        <w:i w:val="0"/>
        <w:sz w:val="28"/>
        <w:szCs w:val="28"/>
      </w:rPr>
      <w:t>-детский сад № 17 «Василек»</w:t>
    </w:r>
  </w:p>
  <w:p w:rsidR="008E22DD" w:rsidRPr="00A40082" w:rsidRDefault="008E22DD">
    <w:pPr>
      <w:pStyle w:val="a4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47711"/>
    <w:multiLevelType w:val="multilevel"/>
    <w:tmpl w:val="57B6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D652A"/>
    <w:multiLevelType w:val="multilevel"/>
    <w:tmpl w:val="434E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5A3DEF"/>
    <w:multiLevelType w:val="multilevel"/>
    <w:tmpl w:val="890C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2DD"/>
    <w:rsid w:val="007A131A"/>
    <w:rsid w:val="008E22DD"/>
    <w:rsid w:val="008F5976"/>
    <w:rsid w:val="00920813"/>
    <w:rsid w:val="00A40082"/>
    <w:rsid w:val="00B9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A291"/>
  <w15:docId w15:val="{41E65022-4EB2-4F25-AF21-5995EF24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5976"/>
  </w:style>
  <w:style w:type="paragraph" w:styleId="2">
    <w:name w:val="heading 2"/>
    <w:basedOn w:val="a"/>
    <w:link w:val="20"/>
    <w:uiPriority w:val="9"/>
    <w:qFormat/>
    <w:rsid w:val="008E22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22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E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2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2DD"/>
  </w:style>
  <w:style w:type="paragraph" w:styleId="a6">
    <w:name w:val="footer"/>
    <w:basedOn w:val="a"/>
    <w:link w:val="a7"/>
    <w:uiPriority w:val="99"/>
    <w:unhideWhenUsed/>
    <w:rsid w:val="008E2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2DD"/>
  </w:style>
  <w:style w:type="paragraph" w:styleId="a8">
    <w:name w:val="Title"/>
    <w:basedOn w:val="a"/>
    <w:link w:val="a9"/>
    <w:qFormat/>
    <w:rsid w:val="008E22DD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sz w:val="48"/>
      <w:szCs w:val="20"/>
    </w:rPr>
  </w:style>
  <w:style w:type="character" w:customStyle="1" w:styleId="a9">
    <w:name w:val="Заголовок Знак"/>
    <w:basedOn w:val="a0"/>
    <w:link w:val="a8"/>
    <w:rsid w:val="008E22DD"/>
    <w:rPr>
      <w:rFonts w:ascii="Bookman Old Style" w:eastAsia="Times New Roman" w:hAnsi="Bookman Old Style" w:cs="Times New Roman"/>
      <w:b/>
      <w:i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868</Words>
  <Characters>4952</Characters>
  <Application>Microsoft Office Word</Application>
  <DocSecurity>0</DocSecurity>
  <Lines>41</Lines>
  <Paragraphs>11</Paragraphs>
  <ScaleCrop>false</ScaleCrop>
  <Company>Microsoft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Ольга Ротанова</cp:lastModifiedBy>
  <cp:revision>4</cp:revision>
  <dcterms:created xsi:type="dcterms:W3CDTF">2017-11-29T15:20:00Z</dcterms:created>
  <dcterms:modified xsi:type="dcterms:W3CDTF">2018-03-14T12:48:00Z</dcterms:modified>
</cp:coreProperties>
</file>